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54B" w:rsidRPr="0037754B" w:rsidRDefault="0037754B" w:rsidP="0037754B">
      <w:pPr>
        <w:widowControl/>
        <w:shd w:val="clear" w:color="auto" w:fill="FFFFFF"/>
        <w:autoSpaceDE/>
        <w:autoSpaceDN/>
        <w:spacing w:after="150"/>
        <w:jc w:val="center"/>
        <w:rPr>
          <w:rFonts w:ascii="Arial" w:hAnsi="Arial" w:cs="Arial"/>
          <w:color w:val="6B6B6B"/>
          <w:sz w:val="25"/>
          <w:szCs w:val="25"/>
          <w:lang w:eastAsia="ru-RU"/>
        </w:rPr>
      </w:pPr>
      <w:r w:rsidRPr="0037754B">
        <w:rPr>
          <w:rFonts w:ascii="Arial" w:hAnsi="Arial" w:cs="Arial"/>
          <w:b/>
          <w:bCs/>
          <w:color w:val="6B6B6B"/>
          <w:sz w:val="25"/>
          <w:szCs w:val="25"/>
          <w:lang w:eastAsia="ru-RU"/>
        </w:rPr>
        <w:t>Прейскурант цен</w:t>
      </w:r>
      <w:r w:rsidRPr="0037754B">
        <w:rPr>
          <w:rFonts w:ascii="Arial" w:hAnsi="Arial" w:cs="Arial"/>
          <w:color w:val="6B6B6B"/>
          <w:sz w:val="25"/>
          <w:szCs w:val="25"/>
          <w:lang w:eastAsia="ru-RU"/>
        </w:rPr>
        <w:br/>
      </w:r>
      <w:r w:rsidRPr="0037754B">
        <w:rPr>
          <w:rFonts w:ascii="Arial" w:hAnsi="Arial" w:cs="Arial"/>
          <w:b/>
          <w:bCs/>
          <w:color w:val="6B6B6B"/>
          <w:sz w:val="25"/>
          <w:szCs w:val="25"/>
          <w:lang w:eastAsia="ru-RU"/>
        </w:rPr>
        <w:t>на платные медицинские услуги</w:t>
      </w:r>
      <w:r w:rsidRPr="0037754B">
        <w:rPr>
          <w:rFonts w:ascii="Arial" w:hAnsi="Arial" w:cs="Arial"/>
          <w:color w:val="6B6B6B"/>
          <w:sz w:val="25"/>
          <w:szCs w:val="25"/>
          <w:lang w:eastAsia="ru-RU"/>
        </w:rPr>
        <w:br/>
      </w:r>
      <w:r w:rsidRPr="0037754B">
        <w:rPr>
          <w:rFonts w:ascii="Arial" w:hAnsi="Arial" w:cs="Arial"/>
          <w:b/>
          <w:bCs/>
          <w:color w:val="6B6B6B"/>
          <w:sz w:val="25"/>
          <w:szCs w:val="25"/>
          <w:lang w:eastAsia="ru-RU"/>
        </w:rPr>
        <w:t xml:space="preserve">ООО «Санаторий «Сосновый </w:t>
      </w:r>
      <w:proofErr w:type="gramStart"/>
      <w:r w:rsidRPr="0037754B">
        <w:rPr>
          <w:rFonts w:ascii="Arial" w:hAnsi="Arial" w:cs="Arial"/>
          <w:b/>
          <w:bCs/>
          <w:color w:val="6B6B6B"/>
          <w:sz w:val="25"/>
          <w:szCs w:val="25"/>
          <w:lang w:eastAsia="ru-RU"/>
        </w:rPr>
        <w:t>бор»</w:t>
      </w:r>
      <w:r w:rsidRPr="0037754B">
        <w:rPr>
          <w:rFonts w:ascii="Arial" w:hAnsi="Arial" w:cs="Arial"/>
          <w:color w:val="6B6B6B"/>
          <w:sz w:val="25"/>
          <w:szCs w:val="25"/>
          <w:lang w:eastAsia="ru-RU"/>
        </w:rPr>
        <w:br/>
      </w:r>
      <w:r w:rsidRPr="0037754B">
        <w:rPr>
          <w:rFonts w:ascii="Arial" w:hAnsi="Arial" w:cs="Arial"/>
          <w:b/>
          <w:bCs/>
          <w:color w:val="6B6B6B"/>
          <w:sz w:val="25"/>
          <w:szCs w:val="25"/>
          <w:lang w:eastAsia="ru-RU"/>
        </w:rPr>
        <w:t>С</w:t>
      </w:r>
      <w:proofErr w:type="gramEnd"/>
      <w:r w:rsidRPr="0037754B">
        <w:rPr>
          <w:rFonts w:ascii="Arial" w:hAnsi="Arial" w:cs="Arial"/>
          <w:b/>
          <w:bCs/>
          <w:color w:val="6B6B6B"/>
          <w:sz w:val="25"/>
          <w:szCs w:val="25"/>
          <w:lang w:eastAsia="ru-RU"/>
        </w:rPr>
        <w:t xml:space="preserve"> 02.09. 2022</w:t>
      </w:r>
    </w:p>
    <w:tbl>
      <w:tblPr>
        <w:tblW w:w="103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"/>
        <w:gridCol w:w="6960"/>
        <w:gridCol w:w="2846"/>
      </w:tblGrid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jc w:val="center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b/>
                <w:bCs/>
                <w:color w:val="6B6B6B"/>
                <w:sz w:val="25"/>
                <w:szCs w:val="25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jc w:val="center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b/>
                <w:bCs/>
                <w:color w:val="6B6B6B"/>
                <w:sz w:val="25"/>
                <w:szCs w:val="25"/>
                <w:lang w:eastAsia="ru-RU"/>
              </w:rPr>
              <w:t>Наименование процедур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b/>
                <w:bCs/>
                <w:color w:val="6B6B6B"/>
                <w:sz w:val="25"/>
                <w:szCs w:val="25"/>
                <w:lang w:eastAsia="ru-RU"/>
              </w:rPr>
              <w:t>Стоимость (руб.) за 1 сеанс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jc w:val="center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b/>
                <w:bCs/>
                <w:color w:val="6B6B6B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b/>
                <w:bCs/>
                <w:color w:val="6B6B6B"/>
                <w:sz w:val="25"/>
                <w:szCs w:val="25"/>
                <w:lang w:eastAsia="ru-RU"/>
              </w:rPr>
              <w:t>Водолечение: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Орошение головы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170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Минеральная ванна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300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Хвойная ванна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350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Скипидарная ванна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400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proofErr w:type="spellStart"/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Йодобромная</w:t>
            </w:r>
            <w:proofErr w:type="spellEnd"/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 xml:space="preserve"> ванна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350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Жемчужная ванна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300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Вихревая ванна (джакузи)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400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Гидромассаж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500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Восходящий душ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200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Ванночки для ног/4 камеры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80/170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jc w:val="center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b/>
                <w:bCs/>
                <w:color w:val="6B6B6B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b/>
                <w:bCs/>
                <w:color w:val="6B6B6B"/>
                <w:sz w:val="25"/>
                <w:szCs w:val="25"/>
                <w:lang w:eastAsia="ru-RU"/>
              </w:rPr>
              <w:t>Грязелечение. Аппликационный метод: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«носки»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300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«</w:t>
            </w:r>
            <w:proofErr w:type="spellStart"/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чулки+коленные</w:t>
            </w:r>
            <w:proofErr w:type="spellEnd"/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 xml:space="preserve"> суставы»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700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Коленные суставы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500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Тазобедренные суставы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500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«трусы»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600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Голеностопные суставы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300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«перчатки»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300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«перчатки высокие»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400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Плечевой сустав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400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Локтевые суставы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300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Воротниковая область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500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Пояснично-крестцовый отдел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500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Грудной отдел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400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Шейно-грудной отдел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500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Позвоночник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500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Область печени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300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proofErr w:type="spellStart"/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Эпигастральная</w:t>
            </w:r>
            <w:proofErr w:type="spellEnd"/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 xml:space="preserve"> область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300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Область гайморовых пазух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300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Область придатков матки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300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Общее обертывание всего тела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2000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jc w:val="center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b/>
                <w:bCs/>
                <w:color w:val="6B6B6B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proofErr w:type="spellStart"/>
            <w:r w:rsidRPr="0037754B">
              <w:rPr>
                <w:rFonts w:ascii="Arial" w:hAnsi="Arial" w:cs="Arial"/>
                <w:b/>
                <w:bCs/>
                <w:color w:val="6B6B6B"/>
                <w:sz w:val="25"/>
                <w:szCs w:val="25"/>
                <w:lang w:eastAsia="ru-RU"/>
              </w:rPr>
              <w:t>Гальваногрязь</w:t>
            </w:r>
            <w:proofErr w:type="spellEnd"/>
            <w:r w:rsidRPr="0037754B">
              <w:rPr>
                <w:rFonts w:ascii="Arial" w:hAnsi="Arial" w:cs="Arial"/>
                <w:b/>
                <w:bCs/>
                <w:color w:val="6B6B6B"/>
                <w:sz w:val="25"/>
                <w:szCs w:val="25"/>
                <w:lang w:eastAsia="ru-RU"/>
              </w:rPr>
              <w:t>. Аппликационный метод: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«носки»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400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«</w:t>
            </w:r>
            <w:proofErr w:type="spellStart"/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чулки+коленные</w:t>
            </w:r>
            <w:proofErr w:type="spellEnd"/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 xml:space="preserve"> суставы»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750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Коленные суставы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550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Тазобедренные суставы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550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«трусы»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650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Голеностопные суставы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400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«перчатки»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400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«перчатки высокие»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500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Плечевой сустав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500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Локтевые суставы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400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Воротниковая область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500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Пояснично-крестцовый отдел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500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Грудной отдел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500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Шейно-грудной отдел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500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Позвоночник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500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Область печени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400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proofErr w:type="spellStart"/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Эпигастральная</w:t>
            </w:r>
            <w:proofErr w:type="spellEnd"/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 xml:space="preserve"> область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400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Область гайморовых пазух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350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Область придатков матки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400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jc w:val="center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b/>
                <w:bCs/>
                <w:color w:val="6B6B6B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proofErr w:type="spellStart"/>
            <w:r w:rsidRPr="0037754B">
              <w:rPr>
                <w:rFonts w:ascii="Arial" w:hAnsi="Arial" w:cs="Arial"/>
                <w:b/>
                <w:bCs/>
                <w:color w:val="6B6B6B"/>
                <w:sz w:val="25"/>
                <w:szCs w:val="25"/>
                <w:lang w:eastAsia="ru-RU"/>
              </w:rPr>
              <w:t>Электросветолечение</w:t>
            </w:r>
            <w:proofErr w:type="spellEnd"/>
            <w:r w:rsidRPr="0037754B">
              <w:rPr>
                <w:rFonts w:ascii="Arial" w:hAnsi="Arial" w:cs="Arial"/>
                <w:b/>
                <w:bCs/>
                <w:color w:val="6B6B6B"/>
                <w:sz w:val="25"/>
                <w:szCs w:val="25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Лазеротерапия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300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УВЧ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300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Электрофорез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250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proofErr w:type="spellStart"/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Диодинамические</w:t>
            </w:r>
            <w:proofErr w:type="spellEnd"/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 xml:space="preserve"> токи (ДДТ)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300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СМТ (</w:t>
            </w:r>
            <w:proofErr w:type="spellStart"/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амплипульс</w:t>
            </w:r>
            <w:proofErr w:type="spellEnd"/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300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Д-</w:t>
            </w:r>
            <w:proofErr w:type="spellStart"/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Арсанваль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300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Электросон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300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proofErr w:type="spellStart"/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300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Ультразвук УЗТ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300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proofErr w:type="spellStart"/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Тубусный</w:t>
            </w:r>
            <w:proofErr w:type="spellEnd"/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 xml:space="preserve"> кварц (УФО)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300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КВЧ-</w:t>
            </w:r>
            <w:proofErr w:type="spellStart"/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ик</w:t>
            </w:r>
            <w:proofErr w:type="spellEnd"/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 xml:space="preserve"> терапия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400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proofErr w:type="spellStart"/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Прессотерапия</w:t>
            </w:r>
            <w:proofErr w:type="spellEnd"/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 xml:space="preserve"> </w:t>
            </w:r>
            <w:proofErr w:type="gramStart"/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 xml:space="preserve">( </w:t>
            </w:r>
            <w:proofErr w:type="spellStart"/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лимфодренаж</w:t>
            </w:r>
            <w:proofErr w:type="spellEnd"/>
            <w:proofErr w:type="gramEnd"/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) нижних конечностей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300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jc w:val="center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b/>
                <w:bCs/>
                <w:color w:val="6B6B6B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b/>
                <w:bCs/>
                <w:color w:val="6B6B6B"/>
                <w:sz w:val="25"/>
                <w:szCs w:val="25"/>
                <w:lang w:eastAsia="ru-RU"/>
              </w:rPr>
              <w:t>Ингаляции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С минеральной водой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200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С на травах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200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С маслом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200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jc w:val="center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b/>
                <w:bCs/>
                <w:color w:val="6B6B6B"/>
                <w:sz w:val="25"/>
                <w:szCs w:val="25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proofErr w:type="spellStart"/>
            <w:r w:rsidRPr="0037754B">
              <w:rPr>
                <w:rFonts w:ascii="Arial" w:hAnsi="Arial" w:cs="Arial"/>
                <w:b/>
                <w:bCs/>
                <w:color w:val="6B6B6B"/>
                <w:sz w:val="25"/>
                <w:szCs w:val="25"/>
                <w:lang w:eastAsia="ru-RU"/>
              </w:rPr>
              <w:t>Спелеотерапия</w:t>
            </w:r>
            <w:proofErr w:type="spellEnd"/>
            <w:r w:rsidRPr="0037754B">
              <w:rPr>
                <w:rFonts w:ascii="Arial" w:hAnsi="Arial" w:cs="Arial"/>
                <w:b/>
                <w:bCs/>
                <w:color w:val="6B6B6B"/>
                <w:sz w:val="25"/>
                <w:szCs w:val="25"/>
                <w:lang w:eastAsia="ru-RU"/>
              </w:rPr>
              <w:t xml:space="preserve"> (</w:t>
            </w:r>
            <w:proofErr w:type="spellStart"/>
            <w:r w:rsidRPr="0037754B">
              <w:rPr>
                <w:rFonts w:ascii="Arial" w:hAnsi="Arial" w:cs="Arial"/>
                <w:b/>
                <w:bCs/>
                <w:color w:val="6B6B6B"/>
                <w:sz w:val="25"/>
                <w:szCs w:val="25"/>
                <w:lang w:eastAsia="ru-RU"/>
              </w:rPr>
              <w:t>галотерапия</w:t>
            </w:r>
            <w:proofErr w:type="spellEnd"/>
            <w:r w:rsidRPr="0037754B">
              <w:rPr>
                <w:rFonts w:ascii="Arial" w:hAnsi="Arial" w:cs="Arial"/>
                <w:b/>
                <w:bCs/>
                <w:color w:val="6B6B6B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300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jc w:val="center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b/>
                <w:bCs/>
                <w:color w:val="6B6B6B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b/>
                <w:bCs/>
                <w:color w:val="6B6B6B"/>
                <w:sz w:val="25"/>
                <w:szCs w:val="25"/>
                <w:lang w:eastAsia="ru-RU"/>
              </w:rPr>
              <w:t>Ароматерапия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200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jc w:val="center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b/>
                <w:bCs/>
                <w:color w:val="6B6B6B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b/>
                <w:bCs/>
                <w:color w:val="6B6B6B"/>
                <w:sz w:val="25"/>
                <w:szCs w:val="25"/>
                <w:lang w:eastAsia="ru-RU"/>
              </w:rPr>
              <w:t>Массаж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Общий массаж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1500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proofErr w:type="spellStart"/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Миофасциальный</w:t>
            </w:r>
            <w:proofErr w:type="spellEnd"/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 xml:space="preserve"> массаж единицы лица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1200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Французский скульптурный массаж лица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900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Массаж волосистой части головы 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300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Воротниковая зона 1,5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450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Верхняя конечность 1,5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450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Кисть-предплечье 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300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Грудная клетка 2,5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750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Спина 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800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Шейно-грудной отдел 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600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Пояснично-крестцовый отдел 1,5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450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Плечевой сустав 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300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Локтевой сустав 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300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proofErr w:type="gramStart"/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Луче-запястный</w:t>
            </w:r>
            <w:proofErr w:type="gramEnd"/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 xml:space="preserve"> сустав 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300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Нижняя конечность 1,5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450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Тазобедренный сустав и ягодичная область 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300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Коленный сустав 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300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Голеностопный сустав 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300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Стопы и голени 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300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Нижняя конечность и поясница 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600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Массаж мышц передней брюшной стенки 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450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Общий массаж детей дошкольного возраста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1000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Механический массаж стоп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350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 xml:space="preserve">Вибромассаж на </w:t>
            </w:r>
            <w:proofErr w:type="spellStart"/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виброматраце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300</w:t>
            </w:r>
          </w:p>
        </w:tc>
      </w:tr>
      <w:tr w:rsidR="0037754B" w:rsidRPr="0037754B" w:rsidTr="0037754B"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Общий массаж позвоночника.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300</w:t>
            </w:r>
          </w:p>
        </w:tc>
      </w:tr>
      <w:tr w:rsidR="0037754B" w:rsidRPr="0037754B" w:rsidTr="0037754B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(кушетка «Нуга Бест»)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Медовый Массаж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</w:tr>
      <w:tr w:rsidR="0037754B" w:rsidRPr="0037754B" w:rsidTr="0037754B"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— воротниковые зоны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650</w:t>
            </w:r>
          </w:p>
        </w:tc>
      </w:tr>
      <w:tr w:rsidR="0037754B" w:rsidRPr="0037754B" w:rsidTr="0037754B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— шейно-грудной отдел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800</w:t>
            </w:r>
          </w:p>
        </w:tc>
      </w:tr>
      <w:tr w:rsidR="0037754B" w:rsidRPr="0037754B" w:rsidTr="0037754B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— спина полностью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1000</w:t>
            </w:r>
          </w:p>
        </w:tc>
      </w:tr>
      <w:tr w:rsidR="0037754B" w:rsidRPr="0037754B" w:rsidTr="0037754B"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Тайский массаж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2500</w:t>
            </w:r>
          </w:p>
        </w:tc>
      </w:tr>
      <w:tr w:rsidR="0037754B" w:rsidRPr="0037754B" w:rsidTr="0037754B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(северный стиль классика)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Моделирующий массаж лица + волосистая часть головы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900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jc w:val="center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b/>
                <w:bCs/>
                <w:color w:val="6B6B6B"/>
                <w:sz w:val="25"/>
                <w:szCs w:val="25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b/>
                <w:bCs/>
                <w:color w:val="6B6B6B"/>
                <w:sz w:val="25"/>
                <w:szCs w:val="25"/>
                <w:lang w:eastAsia="ru-RU"/>
              </w:rPr>
              <w:t xml:space="preserve">Подводная </w:t>
            </w:r>
            <w:proofErr w:type="spellStart"/>
            <w:r w:rsidRPr="0037754B">
              <w:rPr>
                <w:rFonts w:ascii="Arial" w:hAnsi="Arial" w:cs="Arial"/>
                <w:b/>
                <w:bCs/>
                <w:color w:val="6B6B6B"/>
                <w:sz w:val="25"/>
                <w:szCs w:val="25"/>
                <w:lang w:eastAsia="ru-RU"/>
              </w:rPr>
              <w:t>тракция</w:t>
            </w:r>
            <w:proofErr w:type="spellEnd"/>
            <w:r w:rsidRPr="0037754B">
              <w:rPr>
                <w:rFonts w:ascii="Arial" w:hAnsi="Arial" w:cs="Arial"/>
                <w:b/>
                <w:bCs/>
                <w:color w:val="6B6B6B"/>
                <w:sz w:val="25"/>
                <w:szCs w:val="25"/>
                <w:lang w:eastAsia="ru-RU"/>
              </w:rPr>
              <w:t xml:space="preserve"> позвоночника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950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jc w:val="center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b/>
                <w:bCs/>
                <w:color w:val="6B6B6B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b/>
                <w:bCs/>
                <w:color w:val="6B6B6B"/>
                <w:sz w:val="25"/>
                <w:szCs w:val="25"/>
                <w:lang w:eastAsia="ru-RU"/>
              </w:rPr>
              <w:t>Вытяжение шейного отдела позвоночника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600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jc w:val="center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b/>
                <w:bCs/>
                <w:color w:val="6B6B6B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b/>
                <w:bCs/>
                <w:color w:val="6B6B6B"/>
                <w:sz w:val="25"/>
                <w:szCs w:val="25"/>
                <w:lang w:eastAsia="ru-RU"/>
              </w:rPr>
              <w:t xml:space="preserve">Подводная </w:t>
            </w:r>
            <w:proofErr w:type="spellStart"/>
            <w:r w:rsidRPr="0037754B">
              <w:rPr>
                <w:rFonts w:ascii="Arial" w:hAnsi="Arial" w:cs="Arial"/>
                <w:b/>
                <w:bCs/>
                <w:color w:val="6B6B6B"/>
                <w:sz w:val="25"/>
                <w:szCs w:val="25"/>
                <w:lang w:eastAsia="ru-RU"/>
              </w:rPr>
              <w:t>тракция</w:t>
            </w:r>
            <w:proofErr w:type="spellEnd"/>
            <w:r w:rsidRPr="0037754B">
              <w:rPr>
                <w:rFonts w:ascii="Arial" w:hAnsi="Arial" w:cs="Arial"/>
                <w:b/>
                <w:bCs/>
                <w:color w:val="6B6B6B"/>
                <w:sz w:val="25"/>
                <w:szCs w:val="25"/>
                <w:lang w:eastAsia="ru-RU"/>
              </w:rPr>
              <w:t xml:space="preserve"> позвоночника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1500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-</w:t>
            </w:r>
            <w:proofErr w:type="spellStart"/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постизометрическая</w:t>
            </w:r>
            <w:proofErr w:type="spellEnd"/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 xml:space="preserve"> </w:t>
            </w:r>
            <w:proofErr w:type="gramStart"/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релаксация ;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-</w:t>
            </w:r>
            <w:proofErr w:type="spellStart"/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многофасциальный</w:t>
            </w:r>
            <w:proofErr w:type="spellEnd"/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 xml:space="preserve"> релиз</w:t>
            </w: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jc w:val="center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b/>
                <w:bCs/>
                <w:color w:val="6B6B6B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proofErr w:type="spellStart"/>
            <w:r w:rsidRPr="0037754B">
              <w:rPr>
                <w:rFonts w:ascii="Arial" w:hAnsi="Arial" w:cs="Arial"/>
                <w:b/>
                <w:bCs/>
                <w:color w:val="6B6B6B"/>
                <w:sz w:val="25"/>
                <w:szCs w:val="25"/>
                <w:lang w:eastAsia="ru-RU"/>
              </w:rPr>
              <w:t>Сауна+бассейн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500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proofErr w:type="spellStart"/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Сауна+бассейн</w:t>
            </w:r>
            <w:proofErr w:type="spellEnd"/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 xml:space="preserve"> дети до 10 лет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300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Бассейн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200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Бассейн дети до 10 лет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150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jc w:val="center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b/>
                <w:bCs/>
                <w:color w:val="6B6B6B"/>
                <w:sz w:val="25"/>
                <w:szCs w:val="25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b/>
                <w:bCs/>
                <w:color w:val="6B6B6B"/>
                <w:sz w:val="25"/>
                <w:szCs w:val="25"/>
                <w:lang w:eastAsia="ru-RU"/>
              </w:rPr>
              <w:t>Мини-сауна (</w:t>
            </w:r>
            <w:proofErr w:type="spellStart"/>
            <w:r w:rsidRPr="0037754B">
              <w:rPr>
                <w:rFonts w:ascii="Arial" w:hAnsi="Arial" w:cs="Arial"/>
                <w:b/>
                <w:bCs/>
                <w:color w:val="6B6B6B"/>
                <w:sz w:val="25"/>
                <w:szCs w:val="25"/>
                <w:lang w:eastAsia="ru-RU"/>
              </w:rPr>
              <w:t>фитобочка</w:t>
            </w:r>
            <w:proofErr w:type="spellEnd"/>
            <w:r w:rsidRPr="0037754B">
              <w:rPr>
                <w:rFonts w:ascii="Arial" w:hAnsi="Arial" w:cs="Arial"/>
                <w:b/>
                <w:bCs/>
                <w:color w:val="6B6B6B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500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jc w:val="center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b/>
                <w:bCs/>
                <w:color w:val="6B6B6B"/>
                <w:sz w:val="25"/>
                <w:szCs w:val="25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b/>
                <w:bCs/>
                <w:color w:val="6B6B6B"/>
                <w:sz w:val="25"/>
                <w:szCs w:val="25"/>
                <w:lang w:eastAsia="ru-RU"/>
              </w:rPr>
              <w:t>Ванна сухая углекислая (СУВ «РЕАБОКС»)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400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jc w:val="center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b/>
                <w:bCs/>
                <w:color w:val="6B6B6B"/>
                <w:sz w:val="25"/>
                <w:szCs w:val="2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b/>
                <w:bCs/>
                <w:color w:val="6B6B6B"/>
                <w:sz w:val="25"/>
                <w:szCs w:val="25"/>
                <w:lang w:eastAsia="ru-RU"/>
              </w:rPr>
              <w:t>Кислородный коктейль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100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jc w:val="center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b/>
                <w:bCs/>
                <w:color w:val="6B6B6B"/>
                <w:sz w:val="25"/>
                <w:szCs w:val="25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b/>
                <w:bCs/>
                <w:color w:val="6B6B6B"/>
                <w:sz w:val="25"/>
                <w:szCs w:val="25"/>
                <w:lang w:eastAsia="ru-RU"/>
              </w:rPr>
              <w:t>Фито чаи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50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jc w:val="center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b/>
                <w:bCs/>
                <w:color w:val="6B6B6B"/>
                <w:sz w:val="25"/>
                <w:szCs w:val="25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b/>
                <w:bCs/>
                <w:color w:val="6B6B6B"/>
                <w:sz w:val="25"/>
                <w:szCs w:val="25"/>
                <w:lang w:eastAsia="ru-RU"/>
              </w:rPr>
              <w:t>Вагинальное орошение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150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jc w:val="center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b/>
                <w:bCs/>
                <w:color w:val="6B6B6B"/>
                <w:sz w:val="25"/>
                <w:szCs w:val="25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b/>
                <w:bCs/>
                <w:color w:val="6B6B6B"/>
                <w:sz w:val="25"/>
                <w:szCs w:val="25"/>
                <w:lang w:eastAsia="ru-RU"/>
              </w:rPr>
              <w:t>Гидроколонотерапия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1500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jc w:val="center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b/>
                <w:bCs/>
                <w:color w:val="6B6B6B"/>
                <w:sz w:val="25"/>
                <w:szCs w:val="25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proofErr w:type="spellStart"/>
            <w:r w:rsidRPr="0037754B">
              <w:rPr>
                <w:rFonts w:ascii="Arial" w:hAnsi="Arial" w:cs="Arial"/>
                <w:b/>
                <w:bCs/>
                <w:color w:val="6B6B6B"/>
                <w:sz w:val="25"/>
                <w:szCs w:val="25"/>
                <w:lang w:eastAsia="ru-RU"/>
              </w:rPr>
              <w:t>Озонотерапия</w:t>
            </w:r>
            <w:proofErr w:type="spellEnd"/>
            <w:r w:rsidRPr="0037754B">
              <w:rPr>
                <w:rFonts w:ascii="Arial" w:hAnsi="Arial" w:cs="Arial"/>
                <w:b/>
                <w:bCs/>
                <w:color w:val="6B6B6B"/>
                <w:sz w:val="25"/>
                <w:szCs w:val="25"/>
                <w:lang w:eastAsia="ru-RU"/>
              </w:rPr>
              <w:t>, в </w:t>
            </w:r>
            <w:proofErr w:type="spellStart"/>
            <w:r w:rsidRPr="0037754B">
              <w:rPr>
                <w:rFonts w:ascii="Arial" w:hAnsi="Arial" w:cs="Arial"/>
                <w:b/>
                <w:bCs/>
                <w:color w:val="6B6B6B"/>
                <w:sz w:val="25"/>
                <w:szCs w:val="25"/>
                <w:lang w:eastAsia="ru-RU"/>
              </w:rPr>
              <w:t>т.ч</w:t>
            </w:r>
            <w:proofErr w:type="spellEnd"/>
            <w:r w:rsidRPr="0037754B">
              <w:rPr>
                <w:rFonts w:ascii="Arial" w:hAnsi="Arial" w:cs="Arial"/>
                <w:b/>
                <w:bCs/>
                <w:color w:val="6B6B6B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Введение озона в околосуставную область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500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Внутрисуставное введение озона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700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Введение озона в подкожную клетчатку (безоперационная липосакция) 1 сеанс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700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 xml:space="preserve">Внутривенное озонирование </w:t>
            </w:r>
            <w:proofErr w:type="spellStart"/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физ.раствором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500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proofErr w:type="spellStart"/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Акупунктурная</w:t>
            </w:r>
            <w:proofErr w:type="spellEnd"/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озонотерапия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500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jc w:val="center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b/>
                <w:bCs/>
                <w:color w:val="6B6B6B"/>
                <w:sz w:val="25"/>
                <w:szCs w:val="25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proofErr w:type="spellStart"/>
            <w:r w:rsidRPr="0037754B">
              <w:rPr>
                <w:rFonts w:ascii="Arial" w:hAnsi="Arial" w:cs="Arial"/>
                <w:b/>
                <w:bCs/>
                <w:color w:val="6B6B6B"/>
                <w:sz w:val="25"/>
                <w:szCs w:val="25"/>
                <w:lang w:eastAsia="ru-RU"/>
              </w:rPr>
              <w:t>Мадеротерапия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-ноги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800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-общий (всё тело)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1500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jc w:val="center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b/>
                <w:bCs/>
                <w:color w:val="6B6B6B"/>
                <w:sz w:val="25"/>
                <w:szCs w:val="25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b/>
                <w:bCs/>
                <w:color w:val="6B6B6B"/>
                <w:sz w:val="25"/>
                <w:szCs w:val="25"/>
                <w:lang w:eastAsia="ru-RU"/>
              </w:rPr>
              <w:t>Косметический массаж лица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900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jc w:val="center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b/>
                <w:bCs/>
                <w:color w:val="6B6B6B"/>
                <w:sz w:val="25"/>
                <w:szCs w:val="25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b/>
                <w:bCs/>
                <w:color w:val="6B6B6B"/>
                <w:sz w:val="25"/>
                <w:szCs w:val="25"/>
                <w:lang w:eastAsia="ru-RU"/>
              </w:rPr>
              <w:t>Лечебная блокада (без учета лекарственных средств)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1000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jc w:val="center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b/>
                <w:bCs/>
                <w:color w:val="6B6B6B"/>
                <w:sz w:val="25"/>
                <w:szCs w:val="25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b/>
                <w:bCs/>
                <w:color w:val="6B6B6B"/>
                <w:sz w:val="25"/>
                <w:szCs w:val="25"/>
                <w:lang w:eastAsia="ru-RU"/>
              </w:rPr>
              <w:t>Внутримышечные инъекции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80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jc w:val="center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b/>
                <w:bCs/>
                <w:color w:val="6B6B6B"/>
                <w:sz w:val="25"/>
                <w:szCs w:val="25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b/>
                <w:bCs/>
                <w:color w:val="6B6B6B"/>
                <w:sz w:val="25"/>
                <w:szCs w:val="25"/>
                <w:lang w:eastAsia="ru-RU"/>
              </w:rPr>
              <w:t>Внутривенное струйное введение лекарственных средств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80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jc w:val="center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b/>
                <w:bCs/>
                <w:color w:val="6B6B6B"/>
                <w:sz w:val="25"/>
                <w:szCs w:val="25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b/>
                <w:bCs/>
                <w:color w:val="6B6B6B"/>
                <w:sz w:val="25"/>
                <w:szCs w:val="25"/>
                <w:lang w:eastAsia="ru-RU"/>
              </w:rPr>
              <w:t>Внутривенное капельное введение лекарственных средств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80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jc w:val="center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b/>
                <w:bCs/>
                <w:color w:val="6B6B6B"/>
                <w:sz w:val="25"/>
                <w:szCs w:val="25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b/>
                <w:bCs/>
                <w:color w:val="6B6B6B"/>
                <w:sz w:val="25"/>
                <w:szCs w:val="25"/>
                <w:lang w:eastAsia="ru-RU"/>
              </w:rPr>
              <w:t>Консультативный прием специалистов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Консультация терапевта и др. специалистов (курсовка)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650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Консультация ортопеда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1000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Консультация травматолога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1000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Консультация педиатра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1000</w:t>
            </w:r>
          </w:p>
        </w:tc>
      </w:tr>
      <w:tr w:rsidR="0037754B" w:rsidRPr="0037754B" w:rsidTr="0037754B"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Консультация кардиолога (ЭКГ в </w:t>
            </w:r>
            <w:proofErr w:type="spellStart"/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т.ч</w:t>
            </w:r>
            <w:proofErr w:type="spellEnd"/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1000</w:t>
            </w:r>
          </w:p>
        </w:tc>
      </w:tr>
      <w:tr w:rsidR="0037754B" w:rsidRPr="0037754B" w:rsidTr="0037754B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Консультация врача проктолога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2000</w:t>
            </w: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jc w:val="center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b/>
                <w:bCs/>
                <w:color w:val="6B6B6B"/>
                <w:sz w:val="25"/>
                <w:szCs w:val="25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b/>
                <w:bCs/>
                <w:color w:val="6B6B6B"/>
                <w:sz w:val="25"/>
                <w:szCs w:val="25"/>
                <w:lang w:eastAsia="ru-RU"/>
              </w:rPr>
              <w:t>Диагностические исследования: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</w:p>
        </w:tc>
      </w:tr>
      <w:tr w:rsidR="0037754B" w:rsidRPr="0037754B" w:rsidTr="0037754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ЭКГ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54B" w:rsidRPr="0037754B" w:rsidRDefault="0037754B" w:rsidP="0037754B">
            <w:pPr>
              <w:widowControl/>
              <w:autoSpaceDE/>
              <w:autoSpaceDN/>
              <w:spacing w:after="300"/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</w:pPr>
            <w:r w:rsidRPr="0037754B">
              <w:rPr>
                <w:rFonts w:ascii="Arial" w:hAnsi="Arial" w:cs="Arial"/>
                <w:color w:val="6B6B6B"/>
                <w:sz w:val="25"/>
                <w:szCs w:val="25"/>
                <w:lang w:eastAsia="ru-RU"/>
              </w:rPr>
              <w:t>220</w:t>
            </w:r>
          </w:p>
        </w:tc>
      </w:tr>
    </w:tbl>
    <w:p w:rsidR="0037754B" w:rsidRPr="0037754B" w:rsidRDefault="0037754B" w:rsidP="0037754B">
      <w:pPr>
        <w:widowControl/>
        <w:shd w:val="clear" w:color="auto" w:fill="FFFFFF"/>
        <w:autoSpaceDE/>
        <w:autoSpaceDN/>
        <w:spacing w:after="150"/>
        <w:rPr>
          <w:rFonts w:ascii="Arial" w:hAnsi="Arial" w:cs="Arial"/>
          <w:color w:val="6B6B6B"/>
          <w:sz w:val="25"/>
          <w:szCs w:val="25"/>
          <w:lang w:eastAsia="ru-RU"/>
        </w:rPr>
      </w:pPr>
      <w:r w:rsidRPr="0037754B">
        <w:rPr>
          <w:rFonts w:ascii="Arial" w:hAnsi="Arial" w:cs="Arial"/>
          <w:color w:val="6B6B6B"/>
          <w:sz w:val="25"/>
          <w:szCs w:val="25"/>
          <w:lang w:eastAsia="ru-RU"/>
        </w:rPr>
        <w:t> </w:t>
      </w:r>
    </w:p>
    <w:p w:rsidR="00764C36" w:rsidRPr="0037754B" w:rsidRDefault="00764C36" w:rsidP="0037754B">
      <w:bookmarkStart w:id="0" w:name="_GoBack"/>
      <w:bookmarkEnd w:id="0"/>
    </w:p>
    <w:sectPr w:rsidR="00764C36" w:rsidRPr="0037754B">
      <w:pgSz w:w="11910" w:h="16840"/>
      <w:pgMar w:top="840" w:right="2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36"/>
    <w:rsid w:val="0037754B"/>
    <w:rsid w:val="0076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5D917-972B-4321-A373-ED03D6E6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67" w:right="142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4" w:lineRule="exact"/>
      <w:ind w:left="10"/>
    </w:pPr>
  </w:style>
  <w:style w:type="paragraph" w:styleId="a5">
    <w:name w:val="Normal (Web)"/>
    <w:basedOn w:val="a"/>
    <w:uiPriority w:val="99"/>
    <w:semiHidden/>
    <w:unhideWhenUsed/>
    <w:rsid w:val="0037754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75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Учетная запись Майкрософт</cp:lastModifiedBy>
  <cp:revision>2</cp:revision>
  <dcterms:created xsi:type="dcterms:W3CDTF">2022-12-26T06:24:00Z</dcterms:created>
  <dcterms:modified xsi:type="dcterms:W3CDTF">2022-12-26T06:24:00Z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2022-12-26T00:00:00Z</vt:filetime>
  </property>
</Properties>
</file>